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47" w:rsidRDefault="005E5347" w:rsidP="005E5347">
      <w:pPr>
        <w:pStyle w:val="a3"/>
        <w:jc w:val="center"/>
        <w:rPr>
          <w:sz w:val="24"/>
          <w:lang w:val="uk-UA"/>
        </w:rPr>
      </w:pPr>
      <w:bookmarkStart w:id="0" w:name="_GoBack"/>
      <w:r w:rsidRPr="00E5577D">
        <w:rPr>
          <w:spacing w:val="4"/>
          <w:sz w:val="24"/>
        </w:rPr>
        <w:t>Протокол № 10</w:t>
      </w:r>
      <w:r w:rsidRPr="00F5739E">
        <w:rPr>
          <w:sz w:val="24"/>
          <w:lang w:val="uk-UA"/>
        </w:rPr>
        <w:t xml:space="preserve"> </w:t>
      </w:r>
    </w:p>
    <w:p w:rsidR="005E5347" w:rsidRPr="00F131D5" w:rsidRDefault="005E5347" w:rsidP="005E5347">
      <w:pPr>
        <w:pStyle w:val="a3"/>
        <w:jc w:val="center"/>
        <w:rPr>
          <w:sz w:val="24"/>
          <w:lang w:val="uk-UA"/>
        </w:rPr>
      </w:pPr>
      <w:r>
        <w:rPr>
          <w:sz w:val="24"/>
          <w:lang w:val="uk-UA"/>
        </w:rPr>
        <w:t>в</w:t>
      </w:r>
      <w:r w:rsidRPr="00F131D5">
        <w:rPr>
          <w:sz w:val="24"/>
          <w:lang w:val="uk-UA"/>
        </w:rPr>
        <w:t>иробнич</w:t>
      </w:r>
      <w:r>
        <w:rPr>
          <w:sz w:val="24"/>
          <w:lang w:val="uk-UA"/>
        </w:rPr>
        <w:t>ої</w:t>
      </w:r>
      <w:r w:rsidRPr="00F131D5">
        <w:rPr>
          <w:sz w:val="24"/>
          <w:lang w:val="uk-UA"/>
        </w:rPr>
        <w:t xml:space="preserve"> нарад</w:t>
      </w:r>
      <w:r>
        <w:rPr>
          <w:sz w:val="24"/>
          <w:lang w:val="uk-UA"/>
        </w:rPr>
        <w:t>и</w:t>
      </w:r>
    </w:p>
    <w:p w:rsidR="005E5347" w:rsidRPr="00F5739E" w:rsidRDefault="005E5347" w:rsidP="005E5347">
      <w:pPr>
        <w:pStyle w:val="a3"/>
        <w:jc w:val="center"/>
        <w:rPr>
          <w:sz w:val="24"/>
          <w:lang w:val="uk-UA"/>
        </w:rPr>
      </w:pPr>
      <w:r w:rsidRPr="00F131D5">
        <w:rPr>
          <w:spacing w:val="2"/>
          <w:sz w:val="24"/>
          <w:lang w:val="uk-UA"/>
        </w:rPr>
        <w:t>працівників бухгалтерії</w:t>
      </w:r>
      <w:r w:rsidRPr="00F5739E">
        <w:rPr>
          <w:sz w:val="24"/>
          <w:lang w:val="uk-UA"/>
        </w:rPr>
        <w:t xml:space="preserve"> </w:t>
      </w:r>
      <w:r>
        <w:rPr>
          <w:sz w:val="24"/>
          <w:lang w:val="uk-UA"/>
        </w:rPr>
        <w:t>а</w:t>
      </w:r>
      <w:r w:rsidRPr="00F5739E">
        <w:rPr>
          <w:sz w:val="24"/>
          <w:lang w:val="uk-UA"/>
        </w:rPr>
        <w:t>грофірм</w:t>
      </w:r>
      <w:r>
        <w:rPr>
          <w:sz w:val="24"/>
          <w:lang w:val="uk-UA"/>
        </w:rPr>
        <w:t>и</w:t>
      </w:r>
      <w:r w:rsidRPr="00F5739E">
        <w:rPr>
          <w:sz w:val="24"/>
          <w:lang w:val="uk-UA"/>
        </w:rPr>
        <w:t xml:space="preserve"> "Поділля"</w:t>
      </w:r>
    </w:p>
    <w:p w:rsidR="005E5347" w:rsidRPr="00F5739E" w:rsidRDefault="005E5347" w:rsidP="005E5347">
      <w:pPr>
        <w:pStyle w:val="a3"/>
        <w:rPr>
          <w:spacing w:val="1"/>
          <w:sz w:val="24"/>
          <w:lang w:val="uk-UA"/>
        </w:rPr>
      </w:pPr>
      <w:r>
        <w:rPr>
          <w:spacing w:val="4"/>
          <w:sz w:val="24"/>
          <w:lang w:val="uk-UA"/>
        </w:rPr>
        <w:t>від</w:t>
      </w:r>
      <w:r w:rsidRPr="00F5739E">
        <w:rPr>
          <w:spacing w:val="4"/>
          <w:sz w:val="24"/>
          <w:lang w:val="uk-UA"/>
        </w:rPr>
        <w:t xml:space="preserve"> </w:t>
      </w:r>
      <w:r w:rsidRPr="00F5739E">
        <w:rPr>
          <w:spacing w:val="1"/>
          <w:sz w:val="24"/>
          <w:lang w:val="uk-UA"/>
        </w:rPr>
        <w:t xml:space="preserve">12.12.98 </w:t>
      </w:r>
    </w:p>
    <w:p w:rsidR="005E5347" w:rsidRPr="00F131D5" w:rsidRDefault="005E5347" w:rsidP="005E5347">
      <w:pPr>
        <w:pStyle w:val="a3"/>
        <w:rPr>
          <w:sz w:val="24"/>
          <w:lang w:val="uk-UA"/>
        </w:rPr>
      </w:pPr>
      <w:r>
        <w:rPr>
          <w:spacing w:val="6"/>
          <w:sz w:val="24"/>
          <w:lang w:val="uk-UA"/>
        </w:rPr>
        <w:t xml:space="preserve"> </w:t>
      </w:r>
      <w:r w:rsidRPr="00F131D5">
        <w:rPr>
          <w:sz w:val="24"/>
          <w:lang w:val="uk-UA"/>
        </w:rPr>
        <w:t xml:space="preserve">Голова С.В. Марченко </w:t>
      </w:r>
    </w:p>
    <w:p w:rsidR="005E5347" w:rsidRDefault="005E5347" w:rsidP="005E5347">
      <w:pPr>
        <w:pStyle w:val="a3"/>
        <w:rPr>
          <w:spacing w:val="1"/>
          <w:sz w:val="24"/>
          <w:lang w:val="uk-UA"/>
        </w:rPr>
      </w:pPr>
      <w:r w:rsidRPr="00F131D5">
        <w:rPr>
          <w:spacing w:val="1"/>
          <w:sz w:val="24"/>
          <w:lang w:val="uk-UA"/>
        </w:rPr>
        <w:t xml:space="preserve">Секретар А.М. </w:t>
      </w:r>
      <w:proofErr w:type="spellStart"/>
      <w:r w:rsidRPr="00F131D5">
        <w:rPr>
          <w:spacing w:val="1"/>
          <w:sz w:val="24"/>
          <w:lang w:val="uk-UA"/>
        </w:rPr>
        <w:t>Токарчук</w:t>
      </w:r>
      <w:proofErr w:type="spellEnd"/>
    </w:p>
    <w:p w:rsidR="005E5347" w:rsidRPr="00F5739E" w:rsidRDefault="005E5347" w:rsidP="005E5347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Присутні:   список додається</w:t>
      </w:r>
    </w:p>
    <w:p w:rsidR="005E5347" w:rsidRPr="006A2180" w:rsidRDefault="005E5347" w:rsidP="005E5347">
      <w:pPr>
        <w:pStyle w:val="a3"/>
        <w:jc w:val="center"/>
        <w:rPr>
          <w:sz w:val="24"/>
          <w:lang w:val="uk-UA"/>
        </w:rPr>
      </w:pPr>
      <w:r w:rsidRPr="00F131D5">
        <w:rPr>
          <w:spacing w:val="-1"/>
          <w:sz w:val="24"/>
          <w:lang w:val="uk-UA"/>
        </w:rPr>
        <w:t>ПОРЯДОК ДЕННИЙ</w:t>
      </w:r>
    </w:p>
    <w:p w:rsidR="005E5347" w:rsidRPr="00F131D5" w:rsidRDefault="005E5347" w:rsidP="005E5347">
      <w:pPr>
        <w:pStyle w:val="a3"/>
        <w:jc w:val="both"/>
        <w:rPr>
          <w:spacing w:val="-18"/>
          <w:sz w:val="24"/>
          <w:lang w:val="uk-UA"/>
        </w:rPr>
      </w:pPr>
      <w:r>
        <w:rPr>
          <w:spacing w:val="1"/>
          <w:sz w:val="24"/>
          <w:lang w:val="uk-UA"/>
        </w:rPr>
        <w:t xml:space="preserve">1. </w:t>
      </w:r>
      <w:r w:rsidRPr="00F131D5">
        <w:rPr>
          <w:spacing w:val="1"/>
          <w:sz w:val="24"/>
          <w:lang w:val="uk-UA"/>
        </w:rPr>
        <w:t xml:space="preserve">Складання звіту з виробничо-фінансової діяльності агрофірми </w:t>
      </w:r>
      <w:r w:rsidRPr="00F131D5">
        <w:rPr>
          <w:spacing w:val="4"/>
          <w:sz w:val="24"/>
          <w:lang w:val="uk-UA"/>
        </w:rPr>
        <w:t>за 1998 р. (інформація головного бухгалтера С.В. Марченка).</w:t>
      </w:r>
    </w:p>
    <w:p w:rsidR="005E5347" w:rsidRPr="00F131D5" w:rsidRDefault="005E5347" w:rsidP="005E5347">
      <w:pPr>
        <w:pStyle w:val="a3"/>
        <w:jc w:val="both"/>
        <w:rPr>
          <w:spacing w:val="-14"/>
          <w:sz w:val="24"/>
          <w:lang w:val="uk-UA"/>
        </w:rPr>
      </w:pPr>
      <w:r>
        <w:rPr>
          <w:spacing w:val="2"/>
          <w:sz w:val="24"/>
          <w:lang w:val="uk-UA"/>
        </w:rPr>
        <w:t xml:space="preserve">2. </w:t>
      </w:r>
      <w:r w:rsidRPr="00F131D5">
        <w:rPr>
          <w:spacing w:val="2"/>
          <w:sz w:val="24"/>
          <w:lang w:val="uk-UA"/>
        </w:rPr>
        <w:t xml:space="preserve">Вказівки й пояснення Держкомстату з питань бухгалтерського </w:t>
      </w:r>
      <w:r w:rsidRPr="00F131D5">
        <w:rPr>
          <w:spacing w:val="6"/>
          <w:sz w:val="24"/>
          <w:lang w:val="uk-UA"/>
        </w:rPr>
        <w:t xml:space="preserve">обліку і звітності (повідомлення заступника головного бухгалтера </w:t>
      </w:r>
      <w:r w:rsidRPr="00F131D5">
        <w:rPr>
          <w:sz w:val="24"/>
          <w:lang w:val="uk-UA"/>
        </w:rPr>
        <w:t>М.Г. Руденко).</w:t>
      </w:r>
    </w:p>
    <w:p w:rsidR="005E5347" w:rsidRPr="00F131D5" w:rsidRDefault="005E5347" w:rsidP="005E5347">
      <w:pPr>
        <w:pStyle w:val="a3"/>
        <w:rPr>
          <w:sz w:val="24"/>
        </w:rPr>
      </w:pPr>
      <w:r w:rsidRPr="00F131D5">
        <w:rPr>
          <w:spacing w:val="-2"/>
          <w:sz w:val="24"/>
          <w:lang w:val="uk-UA"/>
        </w:rPr>
        <w:t>І. СЛУХАЛИ:</w:t>
      </w:r>
    </w:p>
    <w:p w:rsidR="005E5347" w:rsidRDefault="005E5347" w:rsidP="005E5347">
      <w:pPr>
        <w:pStyle w:val="a3"/>
        <w:jc w:val="both"/>
        <w:rPr>
          <w:spacing w:val="4"/>
          <w:sz w:val="24"/>
          <w:lang w:val="uk-UA"/>
        </w:rPr>
      </w:pPr>
      <w:r w:rsidRPr="00F131D5">
        <w:rPr>
          <w:sz w:val="24"/>
          <w:lang w:val="uk-UA"/>
        </w:rPr>
        <w:t>С.В. Марченко доповів про порядок підготовки й складання річно</w:t>
      </w:r>
      <w:r w:rsidRPr="00F131D5">
        <w:rPr>
          <w:sz w:val="24"/>
          <w:lang w:val="uk-UA"/>
        </w:rPr>
        <w:softHyphen/>
      </w:r>
      <w:r w:rsidRPr="00F131D5">
        <w:rPr>
          <w:spacing w:val="4"/>
          <w:sz w:val="24"/>
          <w:lang w:val="uk-UA"/>
        </w:rPr>
        <w:t>го звіту, про завдання працівників обліку.</w:t>
      </w:r>
    </w:p>
    <w:p w:rsidR="005E5347" w:rsidRPr="00F131D5" w:rsidRDefault="005E5347" w:rsidP="005E5347">
      <w:pPr>
        <w:pStyle w:val="a3"/>
        <w:rPr>
          <w:sz w:val="24"/>
        </w:rPr>
      </w:pPr>
      <w:r w:rsidRPr="00F131D5">
        <w:rPr>
          <w:bCs/>
          <w:spacing w:val="2"/>
          <w:sz w:val="24"/>
          <w:lang w:val="uk-UA"/>
        </w:rPr>
        <w:t>ВИСТУПИЛИ:</w:t>
      </w:r>
    </w:p>
    <w:p w:rsidR="005E5347" w:rsidRPr="00F131D5" w:rsidRDefault="005E5347" w:rsidP="005E5347">
      <w:pPr>
        <w:pStyle w:val="a3"/>
        <w:jc w:val="both"/>
        <w:rPr>
          <w:sz w:val="24"/>
        </w:rPr>
      </w:pPr>
      <w:r>
        <w:rPr>
          <w:spacing w:val="1"/>
          <w:sz w:val="24"/>
          <w:lang w:val="uk-UA"/>
        </w:rPr>
        <w:t xml:space="preserve">      </w:t>
      </w:r>
      <w:r w:rsidRPr="00F131D5">
        <w:rPr>
          <w:spacing w:val="1"/>
          <w:sz w:val="24"/>
          <w:lang w:val="uk-UA"/>
        </w:rPr>
        <w:t>С.П. Дмитрієв — вказав на проблему якнайретельнішої підготов</w:t>
      </w:r>
      <w:r w:rsidRPr="00F131D5">
        <w:rPr>
          <w:spacing w:val="1"/>
          <w:sz w:val="24"/>
          <w:lang w:val="uk-UA"/>
        </w:rPr>
        <w:softHyphen/>
      </w:r>
      <w:r w:rsidRPr="00F131D5">
        <w:rPr>
          <w:sz w:val="24"/>
          <w:lang w:val="uk-UA"/>
        </w:rPr>
        <w:t>ки матеріалів звіту і заповнення таблиць.</w:t>
      </w:r>
    </w:p>
    <w:p w:rsidR="005E5347" w:rsidRDefault="005E5347" w:rsidP="005E5347">
      <w:pPr>
        <w:pStyle w:val="a3"/>
        <w:jc w:val="both"/>
        <w:rPr>
          <w:spacing w:val="4"/>
          <w:sz w:val="24"/>
          <w:lang w:val="uk-UA"/>
        </w:rPr>
      </w:pPr>
      <w:r>
        <w:rPr>
          <w:sz w:val="24"/>
          <w:lang w:val="uk-UA"/>
        </w:rPr>
        <w:t xml:space="preserve">       </w:t>
      </w:r>
      <w:r w:rsidRPr="00F131D5">
        <w:rPr>
          <w:sz w:val="24"/>
          <w:lang w:val="uk-UA"/>
        </w:rPr>
        <w:t>Г.С. Яковенко — запропонувала організувати роботу в такий спо</w:t>
      </w:r>
      <w:r w:rsidRPr="00F131D5">
        <w:rPr>
          <w:sz w:val="24"/>
          <w:lang w:val="uk-UA"/>
        </w:rPr>
        <w:softHyphen/>
      </w:r>
      <w:r w:rsidRPr="00F131D5">
        <w:rPr>
          <w:spacing w:val="4"/>
          <w:sz w:val="24"/>
          <w:lang w:val="uk-UA"/>
        </w:rPr>
        <w:t>сіб, щоб закінчити складання звіту до 10 січня 1999 р.</w:t>
      </w:r>
    </w:p>
    <w:p w:rsidR="005E5347" w:rsidRPr="006A2180" w:rsidRDefault="005E5347" w:rsidP="005E5347">
      <w:pPr>
        <w:pStyle w:val="a3"/>
        <w:rPr>
          <w:sz w:val="24"/>
          <w:lang w:val="uk-UA"/>
        </w:rPr>
      </w:pPr>
      <w:r w:rsidRPr="00F131D5">
        <w:rPr>
          <w:spacing w:val="-2"/>
          <w:sz w:val="24"/>
          <w:lang w:val="uk-UA"/>
        </w:rPr>
        <w:t>УХВАЛИЛИ:</w:t>
      </w:r>
    </w:p>
    <w:p w:rsidR="005E5347" w:rsidRPr="006A2180" w:rsidRDefault="005E5347" w:rsidP="005E5347">
      <w:pPr>
        <w:pStyle w:val="a3"/>
        <w:jc w:val="both"/>
        <w:rPr>
          <w:sz w:val="24"/>
          <w:lang w:val="uk-UA"/>
        </w:rPr>
      </w:pPr>
      <w:r w:rsidRPr="00F131D5">
        <w:rPr>
          <w:spacing w:val="-19"/>
          <w:sz w:val="24"/>
          <w:lang w:val="uk-UA"/>
        </w:rPr>
        <w:t>1.</w:t>
      </w:r>
      <w:r w:rsidRPr="00F131D5">
        <w:rPr>
          <w:sz w:val="24"/>
          <w:lang w:val="uk-UA"/>
        </w:rPr>
        <w:tab/>
        <w:t>Усім працівникам відділу обліку забезпечити вчасну підготов</w:t>
      </w:r>
      <w:r w:rsidRPr="00F131D5">
        <w:rPr>
          <w:sz w:val="24"/>
          <w:lang w:val="uk-UA"/>
        </w:rPr>
        <w:softHyphen/>
      </w:r>
      <w:r w:rsidRPr="00F131D5">
        <w:rPr>
          <w:spacing w:val="5"/>
          <w:sz w:val="24"/>
          <w:lang w:val="uk-UA"/>
        </w:rPr>
        <w:t>ку й високу якість матеріалів звітів з виробничо-фінансової діяль</w:t>
      </w:r>
      <w:r w:rsidRPr="00F131D5">
        <w:rPr>
          <w:spacing w:val="4"/>
          <w:sz w:val="24"/>
          <w:lang w:val="uk-UA"/>
        </w:rPr>
        <w:t>ності агрофірм за 1998 рік.</w:t>
      </w:r>
    </w:p>
    <w:p w:rsidR="005E5347" w:rsidRDefault="005E5347" w:rsidP="005E5347">
      <w:pPr>
        <w:pStyle w:val="a3"/>
        <w:rPr>
          <w:sz w:val="24"/>
          <w:lang w:val="uk-UA"/>
        </w:rPr>
      </w:pPr>
      <w:r w:rsidRPr="00F131D5">
        <w:rPr>
          <w:spacing w:val="-14"/>
          <w:sz w:val="24"/>
          <w:lang w:val="uk-UA"/>
        </w:rPr>
        <w:t>2.</w:t>
      </w:r>
      <w:r w:rsidRPr="00F131D5">
        <w:rPr>
          <w:sz w:val="24"/>
          <w:lang w:val="uk-UA"/>
        </w:rPr>
        <w:tab/>
        <w:t xml:space="preserve">Подати річний звіт до </w:t>
      </w:r>
      <w:proofErr w:type="spellStart"/>
      <w:r w:rsidRPr="00F131D5">
        <w:rPr>
          <w:sz w:val="24"/>
          <w:lang w:val="uk-UA"/>
        </w:rPr>
        <w:t>Облстату</w:t>
      </w:r>
      <w:proofErr w:type="spellEnd"/>
      <w:r w:rsidRPr="00F131D5">
        <w:rPr>
          <w:sz w:val="24"/>
          <w:lang w:val="uk-UA"/>
        </w:rPr>
        <w:t xml:space="preserve"> не пізніше 10 січня 1999 р.</w:t>
      </w:r>
    </w:p>
    <w:p w:rsidR="005E5347" w:rsidRPr="00F131D5" w:rsidRDefault="005E5347" w:rsidP="005E5347">
      <w:pPr>
        <w:pStyle w:val="a3"/>
        <w:rPr>
          <w:sz w:val="24"/>
        </w:rPr>
      </w:pPr>
      <w:r w:rsidRPr="00F131D5">
        <w:rPr>
          <w:sz w:val="24"/>
          <w:lang w:val="uk-UA"/>
        </w:rPr>
        <w:br/>
      </w:r>
      <w:r w:rsidRPr="00F131D5">
        <w:rPr>
          <w:spacing w:val="-2"/>
          <w:sz w:val="24"/>
          <w:lang w:val="en-US"/>
        </w:rPr>
        <w:t>II</w:t>
      </w:r>
      <w:r w:rsidRPr="00F131D5">
        <w:rPr>
          <w:spacing w:val="-2"/>
          <w:sz w:val="24"/>
        </w:rPr>
        <w:t xml:space="preserve">. </w:t>
      </w:r>
      <w:r w:rsidRPr="00F131D5">
        <w:rPr>
          <w:spacing w:val="-2"/>
          <w:sz w:val="24"/>
          <w:lang w:val="uk-UA"/>
        </w:rPr>
        <w:t>СЛУХАЛИ:</w:t>
      </w:r>
    </w:p>
    <w:p w:rsidR="005E5347" w:rsidRPr="00F131D5" w:rsidRDefault="005E5347" w:rsidP="005E5347">
      <w:pPr>
        <w:pStyle w:val="a3"/>
        <w:jc w:val="both"/>
        <w:rPr>
          <w:sz w:val="24"/>
        </w:rPr>
      </w:pPr>
      <w:r>
        <w:rPr>
          <w:sz w:val="24"/>
          <w:lang w:val="uk-UA"/>
        </w:rPr>
        <w:t xml:space="preserve">    </w:t>
      </w:r>
      <w:r w:rsidRPr="00F131D5">
        <w:rPr>
          <w:sz w:val="24"/>
          <w:lang w:val="uk-UA"/>
        </w:rPr>
        <w:t xml:space="preserve">М.Г. Руденко — вказівки й пояснення Держкомстату від 07.12.98 </w:t>
      </w:r>
      <w:r w:rsidRPr="00F131D5">
        <w:rPr>
          <w:w w:val="94"/>
          <w:sz w:val="24"/>
          <w:lang w:val="uk-UA"/>
        </w:rPr>
        <w:t xml:space="preserve">з питань </w:t>
      </w:r>
      <w:r w:rsidRPr="00F131D5">
        <w:rPr>
          <w:bCs/>
          <w:w w:val="94"/>
          <w:sz w:val="24"/>
          <w:lang w:val="uk-UA"/>
        </w:rPr>
        <w:t xml:space="preserve">бухгалтерського обліку в </w:t>
      </w:r>
      <w:r w:rsidRPr="00F131D5">
        <w:rPr>
          <w:w w:val="94"/>
          <w:sz w:val="24"/>
          <w:lang w:val="uk-UA"/>
        </w:rPr>
        <w:t xml:space="preserve">агрофірмах </w:t>
      </w:r>
      <w:r w:rsidRPr="00F131D5">
        <w:rPr>
          <w:bCs/>
          <w:w w:val="94"/>
          <w:sz w:val="24"/>
          <w:lang w:val="uk-UA"/>
        </w:rPr>
        <w:t xml:space="preserve">взяти до відома і </w:t>
      </w:r>
      <w:r w:rsidRPr="00F131D5">
        <w:rPr>
          <w:w w:val="94"/>
          <w:sz w:val="24"/>
          <w:lang w:val="uk-UA"/>
        </w:rPr>
        <w:t>ке</w:t>
      </w:r>
      <w:r w:rsidRPr="00F131D5">
        <w:rPr>
          <w:w w:val="94"/>
          <w:sz w:val="24"/>
          <w:lang w:val="uk-UA"/>
        </w:rPr>
        <w:softHyphen/>
      </w:r>
      <w:r w:rsidRPr="00F131D5">
        <w:rPr>
          <w:spacing w:val="2"/>
          <w:sz w:val="24"/>
          <w:lang w:val="uk-UA"/>
        </w:rPr>
        <w:t>руватися ними.</w:t>
      </w:r>
    </w:p>
    <w:p w:rsidR="005E5347" w:rsidRPr="00F131D5" w:rsidRDefault="005E5347" w:rsidP="005E5347">
      <w:pPr>
        <w:pStyle w:val="a3"/>
        <w:rPr>
          <w:sz w:val="24"/>
        </w:rPr>
      </w:pPr>
      <w:r>
        <w:rPr>
          <w:spacing w:val="1"/>
          <w:sz w:val="24"/>
          <w:lang w:val="uk-UA"/>
        </w:rPr>
        <w:t xml:space="preserve">     </w:t>
      </w:r>
      <w:r w:rsidRPr="00F131D5">
        <w:rPr>
          <w:spacing w:val="1"/>
          <w:sz w:val="24"/>
          <w:lang w:val="uk-UA"/>
        </w:rPr>
        <w:t>Додаток: реєстраційний список на одній сторінці в одному при</w:t>
      </w:r>
      <w:r w:rsidRPr="00F131D5">
        <w:rPr>
          <w:spacing w:val="1"/>
          <w:sz w:val="24"/>
          <w:lang w:val="uk-UA"/>
        </w:rPr>
        <w:softHyphen/>
      </w:r>
      <w:r w:rsidRPr="00F131D5">
        <w:rPr>
          <w:spacing w:val="-3"/>
          <w:sz w:val="24"/>
          <w:lang w:val="uk-UA"/>
        </w:rPr>
        <w:t>мірнику.</w:t>
      </w:r>
    </w:p>
    <w:p w:rsidR="005E5347" w:rsidRPr="00F131D5" w:rsidRDefault="005E5347" w:rsidP="005E5347">
      <w:pPr>
        <w:pStyle w:val="a3"/>
        <w:rPr>
          <w:sz w:val="24"/>
        </w:rPr>
      </w:pPr>
      <w:r w:rsidRPr="00F131D5">
        <w:rPr>
          <w:spacing w:val="45"/>
          <w:w w:val="163"/>
          <w:sz w:val="24"/>
          <w:lang w:val="uk-UA"/>
        </w:rPr>
        <w:t xml:space="preserve"> </w:t>
      </w:r>
    </w:p>
    <w:p w:rsidR="005E5347" w:rsidRPr="00F131D5" w:rsidRDefault="005E5347" w:rsidP="005E5347">
      <w:pPr>
        <w:pStyle w:val="a3"/>
        <w:rPr>
          <w:sz w:val="36"/>
        </w:rPr>
      </w:pPr>
      <w:r w:rsidRPr="00F131D5">
        <w:rPr>
          <w:spacing w:val="-8"/>
          <w:sz w:val="24"/>
          <w:szCs w:val="19"/>
          <w:lang w:val="uk-UA"/>
        </w:rPr>
        <w:t>Голова</w:t>
      </w:r>
      <w:r w:rsidRPr="00F131D5">
        <w:rPr>
          <w:sz w:val="24"/>
          <w:szCs w:val="19"/>
          <w:lang w:val="uk-UA"/>
        </w:rPr>
        <w:tab/>
        <w:t xml:space="preserve">           </w:t>
      </w:r>
      <w:r>
        <w:rPr>
          <w:sz w:val="24"/>
          <w:szCs w:val="19"/>
          <w:lang w:val="uk-UA"/>
        </w:rPr>
        <w:t xml:space="preserve">          </w:t>
      </w:r>
      <w:r w:rsidRPr="00F131D5">
        <w:rPr>
          <w:sz w:val="24"/>
          <w:szCs w:val="19"/>
          <w:lang w:val="uk-UA"/>
        </w:rPr>
        <w:t xml:space="preserve">  </w:t>
      </w:r>
      <w:r w:rsidRPr="00F131D5">
        <w:rPr>
          <w:spacing w:val="-2"/>
          <w:sz w:val="24"/>
          <w:szCs w:val="19"/>
          <w:lang w:val="uk-UA"/>
        </w:rPr>
        <w:t xml:space="preserve">(підпис)              </w:t>
      </w:r>
      <w:r>
        <w:rPr>
          <w:spacing w:val="-2"/>
          <w:sz w:val="24"/>
          <w:szCs w:val="19"/>
          <w:lang w:val="uk-UA"/>
        </w:rPr>
        <w:t xml:space="preserve">   </w:t>
      </w:r>
      <w:r w:rsidRPr="00F131D5">
        <w:rPr>
          <w:spacing w:val="-2"/>
          <w:sz w:val="24"/>
          <w:szCs w:val="19"/>
          <w:lang w:val="uk-UA"/>
        </w:rPr>
        <w:t xml:space="preserve">   </w:t>
      </w:r>
      <w:r w:rsidRPr="00F131D5">
        <w:rPr>
          <w:sz w:val="24"/>
          <w:szCs w:val="19"/>
          <w:lang w:val="uk-UA"/>
        </w:rPr>
        <w:tab/>
        <w:t xml:space="preserve">         </w:t>
      </w:r>
      <w:r w:rsidRPr="00F131D5">
        <w:rPr>
          <w:spacing w:val="-1"/>
          <w:sz w:val="24"/>
          <w:szCs w:val="19"/>
          <w:lang w:val="uk-UA"/>
        </w:rPr>
        <w:t>С.В. Марченко</w:t>
      </w:r>
    </w:p>
    <w:p w:rsidR="005E5347" w:rsidRPr="00F131D5" w:rsidRDefault="005E5347" w:rsidP="005E5347">
      <w:pPr>
        <w:pStyle w:val="a3"/>
        <w:rPr>
          <w:sz w:val="36"/>
        </w:rPr>
      </w:pPr>
      <w:r w:rsidRPr="00F131D5">
        <w:rPr>
          <w:spacing w:val="-6"/>
          <w:sz w:val="24"/>
          <w:szCs w:val="19"/>
          <w:lang w:val="uk-UA"/>
        </w:rPr>
        <w:t>Секретар</w:t>
      </w:r>
      <w:r w:rsidRPr="00F131D5">
        <w:rPr>
          <w:sz w:val="24"/>
          <w:szCs w:val="19"/>
          <w:lang w:val="uk-UA"/>
        </w:rPr>
        <w:tab/>
        <w:t xml:space="preserve">             </w:t>
      </w:r>
      <w:r>
        <w:rPr>
          <w:sz w:val="24"/>
          <w:szCs w:val="19"/>
          <w:lang w:val="uk-UA"/>
        </w:rPr>
        <w:t xml:space="preserve">   </w:t>
      </w:r>
      <w:r w:rsidRPr="00F131D5">
        <w:rPr>
          <w:sz w:val="24"/>
          <w:szCs w:val="19"/>
          <w:lang w:val="uk-UA"/>
        </w:rPr>
        <w:t xml:space="preserve"> </w:t>
      </w:r>
      <w:r w:rsidRPr="00F131D5">
        <w:rPr>
          <w:spacing w:val="-3"/>
          <w:sz w:val="24"/>
          <w:szCs w:val="19"/>
          <w:lang w:val="uk-UA"/>
        </w:rPr>
        <w:t>(підпис)</w:t>
      </w:r>
      <w:r w:rsidRPr="00F131D5">
        <w:rPr>
          <w:sz w:val="24"/>
          <w:szCs w:val="19"/>
          <w:lang w:val="uk-UA"/>
        </w:rPr>
        <w:tab/>
        <w:t xml:space="preserve">                       </w:t>
      </w:r>
      <w:r w:rsidRPr="00F131D5">
        <w:rPr>
          <w:spacing w:val="-2"/>
          <w:sz w:val="24"/>
          <w:szCs w:val="19"/>
          <w:lang w:val="uk-UA"/>
        </w:rPr>
        <w:t xml:space="preserve">А.М. </w:t>
      </w:r>
      <w:proofErr w:type="spellStart"/>
      <w:r w:rsidRPr="00F131D5">
        <w:rPr>
          <w:spacing w:val="-2"/>
          <w:sz w:val="24"/>
          <w:szCs w:val="19"/>
          <w:lang w:val="uk-UA"/>
        </w:rPr>
        <w:t>Токарчук</w:t>
      </w:r>
      <w:proofErr w:type="spellEnd"/>
    </w:p>
    <w:bookmarkEnd w:id="0"/>
    <w:p w:rsidR="00513F96" w:rsidRDefault="00513F96"/>
    <w:sectPr w:rsidR="0051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19"/>
    <w:rsid w:val="00003304"/>
    <w:rsid w:val="00011A8D"/>
    <w:rsid w:val="00015C12"/>
    <w:rsid w:val="00017133"/>
    <w:rsid w:val="00022EBA"/>
    <w:rsid w:val="000307BA"/>
    <w:rsid w:val="00031DBA"/>
    <w:rsid w:val="00042702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70A6"/>
    <w:rsid w:val="000672A9"/>
    <w:rsid w:val="0007145D"/>
    <w:rsid w:val="00072ECE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2083"/>
    <w:rsid w:val="00113C05"/>
    <w:rsid w:val="00114421"/>
    <w:rsid w:val="00114BFD"/>
    <w:rsid w:val="001200E5"/>
    <w:rsid w:val="00121319"/>
    <w:rsid w:val="001230CA"/>
    <w:rsid w:val="00126F75"/>
    <w:rsid w:val="00127C4C"/>
    <w:rsid w:val="00131227"/>
    <w:rsid w:val="00135073"/>
    <w:rsid w:val="00136171"/>
    <w:rsid w:val="00136747"/>
    <w:rsid w:val="0014349B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72FB0"/>
    <w:rsid w:val="00176C19"/>
    <w:rsid w:val="00177FB3"/>
    <w:rsid w:val="00181EFB"/>
    <w:rsid w:val="001865E7"/>
    <w:rsid w:val="001873AF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7E9"/>
    <w:rsid w:val="001B26F0"/>
    <w:rsid w:val="001B66E1"/>
    <w:rsid w:val="001C1AE4"/>
    <w:rsid w:val="001C45C7"/>
    <w:rsid w:val="001C7EC8"/>
    <w:rsid w:val="001D2896"/>
    <w:rsid w:val="001D367A"/>
    <w:rsid w:val="001D4174"/>
    <w:rsid w:val="001D6D6E"/>
    <w:rsid w:val="001D71FD"/>
    <w:rsid w:val="001E173F"/>
    <w:rsid w:val="001E4D1F"/>
    <w:rsid w:val="001E5150"/>
    <w:rsid w:val="001F0454"/>
    <w:rsid w:val="001F05F6"/>
    <w:rsid w:val="001F0B5B"/>
    <w:rsid w:val="001F2583"/>
    <w:rsid w:val="001F3281"/>
    <w:rsid w:val="001F3F87"/>
    <w:rsid w:val="002000DE"/>
    <w:rsid w:val="00201993"/>
    <w:rsid w:val="00201BE5"/>
    <w:rsid w:val="00203E58"/>
    <w:rsid w:val="00206F91"/>
    <w:rsid w:val="0020723E"/>
    <w:rsid w:val="00207373"/>
    <w:rsid w:val="002079D1"/>
    <w:rsid w:val="00211C39"/>
    <w:rsid w:val="00220443"/>
    <w:rsid w:val="00220CC3"/>
    <w:rsid w:val="0022452A"/>
    <w:rsid w:val="00224BCD"/>
    <w:rsid w:val="002277D5"/>
    <w:rsid w:val="0023099D"/>
    <w:rsid w:val="00234C02"/>
    <w:rsid w:val="00234F9D"/>
    <w:rsid w:val="002352D5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63856"/>
    <w:rsid w:val="00266A90"/>
    <w:rsid w:val="002719EC"/>
    <w:rsid w:val="002825FD"/>
    <w:rsid w:val="00282993"/>
    <w:rsid w:val="00284AEC"/>
    <w:rsid w:val="00291E74"/>
    <w:rsid w:val="00292A96"/>
    <w:rsid w:val="00293EC3"/>
    <w:rsid w:val="00297E24"/>
    <w:rsid w:val="00297E86"/>
    <w:rsid w:val="002A1BF6"/>
    <w:rsid w:val="002A1C91"/>
    <w:rsid w:val="002C3BAF"/>
    <w:rsid w:val="002C625A"/>
    <w:rsid w:val="002C7495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36A6"/>
    <w:rsid w:val="002E389B"/>
    <w:rsid w:val="002E5E0A"/>
    <w:rsid w:val="002E6CA0"/>
    <w:rsid w:val="002F10A5"/>
    <w:rsid w:val="0030031A"/>
    <w:rsid w:val="0030032B"/>
    <w:rsid w:val="00303D49"/>
    <w:rsid w:val="0030633E"/>
    <w:rsid w:val="003063FE"/>
    <w:rsid w:val="00314155"/>
    <w:rsid w:val="003147D4"/>
    <w:rsid w:val="00314C35"/>
    <w:rsid w:val="003157CF"/>
    <w:rsid w:val="00317814"/>
    <w:rsid w:val="003304B6"/>
    <w:rsid w:val="003312DE"/>
    <w:rsid w:val="003322C4"/>
    <w:rsid w:val="003330CE"/>
    <w:rsid w:val="003344E3"/>
    <w:rsid w:val="00335477"/>
    <w:rsid w:val="00335FF4"/>
    <w:rsid w:val="00337B03"/>
    <w:rsid w:val="00347159"/>
    <w:rsid w:val="003476B1"/>
    <w:rsid w:val="00351931"/>
    <w:rsid w:val="0036011F"/>
    <w:rsid w:val="003607A5"/>
    <w:rsid w:val="00362A7C"/>
    <w:rsid w:val="003642EB"/>
    <w:rsid w:val="00367B7C"/>
    <w:rsid w:val="00371A49"/>
    <w:rsid w:val="00371E0C"/>
    <w:rsid w:val="00372671"/>
    <w:rsid w:val="00374794"/>
    <w:rsid w:val="003748C9"/>
    <w:rsid w:val="003804FA"/>
    <w:rsid w:val="003819A0"/>
    <w:rsid w:val="003868D6"/>
    <w:rsid w:val="00392286"/>
    <w:rsid w:val="00397260"/>
    <w:rsid w:val="003A2AF1"/>
    <w:rsid w:val="003A383E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29A"/>
    <w:rsid w:val="0041307A"/>
    <w:rsid w:val="004137F0"/>
    <w:rsid w:val="00417D4F"/>
    <w:rsid w:val="00423152"/>
    <w:rsid w:val="00427862"/>
    <w:rsid w:val="00431D96"/>
    <w:rsid w:val="00433BA3"/>
    <w:rsid w:val="00433FB4"/>
    <w:rsid w:val="00434B73"/>
    <w:rsid w:val="00436762"/>
    <w:rsid w:val="004409D8"/>
    <w:rsid w:val="004437B4"/>
    <w:rsid w:val="0045509A"/>
    <w:rsid w:val="00455635"/>
    <w:rsid w:val="00455D35"/>
    <w:rsid w:val="00455E80"/>
    <w:rsid w:val="00456107"/>
    <w:rsid w:val="00456D8C"/>
    <w:rsid w:val="004576F1"/>
    <w:rsid w:val="004632B1"/>
    <w:rsid w:val="0046369E"/>
    <w:rsid w:val="0046399D"/>
    <w:rsid w:val="00463EF4"/>
    <w:rsid w:val="0046718C"/>
    <w:rsid w:val="00467B45"/>
    <w:rsid w:val="004774A9"/>
    <w:rsid w:val="004778B0"/>
    <w:rsid w:val="004825DE"/>
    <w:rsid w:val="00486E83"/>
    <w:rsid w:val="00496014"/>
    <w:rsid w:val="004967EF"/>
    <w:rsid w:val="0049781E"/>
    <w:rsid w:val="004A0317"/>
    <w:rsid w:val="004A6631"/>
    <w:rsid w:val="004A6F30"/>
    <w:rsid w:val="004D2362"/>
    <w:rsid w:val="004D2C3C"/>
    <w:rsid w:val="004D38D0"/>
    <w:rsid w:val="004E0B95"/>
    <w:rsid w:val="004E4E76"/>
    <w:rsid w:val="004E6119"/>
    <w:rsid w:val="004E627D"/>
    <w:rsid w:val="004E6BC2"/>
    <w:rsid w:val="004E790B"/>
    <w:rsid w:val="004F7D38"/>
    <w:rsid w:val="00504169"/>
    <w:rsid w:val="00507324"/>
    <w:rsid w:val="0051333B"/>
    <w:rsid w:val="00513F96"/>
    <w:rsid w:val="00513FC9"/>
    <w:rsid w:val="00514AC1"/>
    <w:rsid w:val="00520F5C"/>
    <w:rsid w:val="00525EE2"/>
    <w:rsid w:val="00526B77"/>
    <w:rsid w:val="00530121"/>
    <w:rsid w:val="005339D8"/>
    <w:rsid w:val="00537752"/>
    <w:rsid w:val="00540197"/>
    <w:rsid w:val="005417A1"/>
    <w:rsid w:val="005441E2"/>
    <w:rsid w:val="0054459C"/>
    <w:rsid w:val="005450CC"/>
    <w:rsid w:val="005520BF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A265F"/>
    <w:rsid w:val="005A3406"/>
    <w:rsid w:val="005A53FD"/>
    <w:rsid w:val="005B14F0"/>
    <w:rsid w:val="005B32EC"/>
    <w:rsid w:val="005B3C25"/>
    <w:rsid w:val="005B4D2F"/>
    <w:rsid w:val="005B7E78"/>
    <w:rsid w:val="005C0513"/>
    <w:rsid w:val="005C2117"/>
    <w:rsid w:val="005C3FA2"/>
    <w:rsid w:val="005C70E8"/>
    <w:rsid w:val="005D1B97"/>
    <w:rsid w:val="005D35D2"/>
    <w:rsid w:val="005D417A"/>
    <w:rsid w:val="005D4A08"/>
    <w:rsid w:val="005E14CE"/>
    <w:rsid w:val="005E2497"/>
    <w:rsid w:val="005E5347"/>
    <w:rsid w:val="005F162E"/>
    <w:rsid w:val="005F490C"/>
    <w:rsid w:val="00604058"/>
    <w:rsid w:val="00605FCE"/>
    <w:rsid w:val="00607CB0"/>
    <w:rsid w:val="00612E73"/>
    <w:rsid w:val="0061433E"/>
    <w:rsid w:val="006159FA"/>
    <w:rsid w:val="00615B01"/>
    <w:rsid w:val="006174CF"/>
    <w:rsid w:val="006231B4"/>
    <w:rsid w:val="00623E2C"/>
    <w:rsid w:val="00641469"/>
    <w:rsid w:val="00641910"/>
    <w:rsid w:val="0064725E"/>
    <w:rsid w:val="006631E9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60C2"/>
    <w:rsid w:val="006D3136"/>
    <w:rsid w:val="006D5E39"/>
    <w:rsid w:val="006E209F"/>
    <w:rsid w:val="006E592C"/>
    <w:rsid w:val="006E7010"/>
    <w:rsid w:val="006F1801"/>
    <w:rsid w:val="006F33E1"/>
    <w:rsid w:val="006F4DDF"/>
    <w:rsid w:val="006F75A9"/>
    <w:rsid w:val="007007F5"/>
    <w:rsid w:val="00700BC2"/>
    <w:rsid w:val="007019AC"/>
    <w:rsid w:val="007032B1"/>
    <w:rsid w:val="007063A8"/>
    <w:rsid w:val="007064B4"/>
    <w:rsid w:val="00710919"/>
    <w:rsid w:val="00712A39"/>
    <w:rsid w:val="00715ED2"/>
    <w:rsid w:val="00717A11"/>
    <w:rsid w:val="00720085"/>
    <w:rsid w:val="00721D50"/>
    <w:rsid w:val="007240CE"/>
    <w:rsid w:val="00727C04"/>
    <w:rsid w:val="0073173A"/>
    <w:rsid w:val="00732CE6"/>
    <w:rsid w:val="00734321"/>
    <w:rsid w:val="007449F9"/>
    <w:rsid w:val="00744E70"/>
    <w:rsid w:val="00751A88"/>
    <w:rsid w:val="0075548C"/>
    <w:rsid w:val="007564B2"/>
    <w:rsid w:val="007573C8"/>
    <w:rsid w:val="00766746"/>
    <w:rsid w:val="00766780"/>
    <w:rsid w:val="00766EB8"/>
    <w:rsid w:val="00767A7A"/>
    <w:rsid w:val="0077078A"/>
    <w:rsid w:val="007759CF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575F"/>
    <w:rsid w:val="007975D2"/>
    <w:rsid w:val="007A24EE"/>
    <w:rsid w:val="007B056F"/>
    <w:rsid w:val="007B39FC"/>
    <w:rsid w:val="007B5645"/>
    <w:rsid w:val="007B6E62"/>
    <w:rsid w:val="007C26EC"/>
    <w:rsid w:val="007C2A01"/>
    <w:rsid w:val="007D1A22"/>
    <w:rsid w:val="007D1F03"/>
    <w:rsid w:val="007D497C"/>
    <w:rsid w:val="007D4B1B"/>
    <w:rsid w:val="007D5233"/>
    <w:rsid w:val="007D7C7B"/>
    <w:rsid w:val="007E04D5"/>
    <w:rsid w:val="007E2A7F"/>
    <w:rsid w:val="007F032B"/>
    <w:rsid w:val="007F231E"/>
    <w:rsid w:val="007F28F1"/>
    <w:rsid w:val="007F7F41"/>
    <w:rsid w:val="00800A0F"/>
    <w:rsid w:val="00801C43"/>
    <w:rsid w:val="008035C1"/>
    <w:rsid w:val="00807757"/>
    <w:rsid w:val="008131EE"/>
    <w:rsid w:val="0081438F"/>
    <w:rsid w:val="00816244"/>
    <w:rsid w:val="00827844"/>
    <w:rsid w:val="008346C7"/>
    <w:rsid w:val="008359F4"/>
    <w:rsid w:val="008379D0"/>
    <w:rsid w:val="00853259"/>
    <w:rsid w:val="008535AD"/>
    <w:rsid w:val="0085575B"/>
    <w:rsid w:val="008564A4"/>
    <w:rsid w:val="008634B6"/>
    <w:rsid w:val="00873084"/>
    <w:rsid w:val="008751D2"/>
    <w:rsid w:val="008813CC"/>
    <w:rsid w:val="00890B22"/>
    <w:rsid w:val="00892B0D"/>
    <w:rsid w:val="0089379D"/>
    <w:rsid w:val="0089689F"/>
    <w:rsid w:val="0089782B"/>
    <w:rsid w:val="008A3642"/>
    <w:rsid w:val="008A3FF9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F072C"/>
    <w:rsid w:val="008F3457"/>
    <w:rsid w:val="008F57BE"/>
    <w:rsid w:val="008F6AB3"/>
    <w:rsid w:val="008F6BCC"/>
    <w:rsid w:val="0090112E"/>
    <w:rsid w:val="00902FDA"/>
    <w:rsid w:val="009120BE"/>
    <w:rsid w:val="00912DD9"/>
    <w:rsid w:val="0091363C"/>
    <w:rsid w:val="00917B31"/>
    <w:rsid w:val="0092398D"/>
    <w:rsid w:val="009244C6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50D3"/>
    <w:rsid w:val="00945A9B"/>
    <w:rsid w:val="00954695"/>
    <w:rsid w:val="00956370"/>
    <w:rsid w:val="009654CC"/>
    <w:rsid w:val="00967013"/>
    <w:rsid w:val="00970D96"/>
    <w:rsid w:val="00974FA5"/>
    <w:rsid w:val="00975865"/>
    <w:rsid w:val="00980BE8"/>
    <w:rsid w:val="009836F6"/>
    <w:rsid w:val="00984936"/>
    <w:rsid w:val="0098732F"/>
    <w:rsid w:val="00995803"/>
    <w:rsid w:val="00997A2D"/>
    <w:rsid w:val="009A1A50"/>
    <w:rsid w:val="009A633E"/>
    <w:rsid w:val="009A7DDD"/>
    <w:rsid w:val="009B5572"/>
    <w:rsid w:val="009C2A14"/>
    <w:rsid w:val="009C312A"/>
    <w:rsid w:val="009C7B24"/>
    <w:rsid w:val="009D1F93"/>
    <w:rsid w:val="009D3110"/>
    <w:rsid w:val="009D33FF"/>
    <w:rsid w:val="009E1943"/>
    <w:rsid w:val="009F4661"/>
    <w:rsid w:val="009F52FE"/>
    <w:rsid w:val="00A03324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5B3"/>
    <w:rsid w:val="00A469AE"/>
    <w:rsid w:val="00A47341"/>
    <w:rsid w:val="00A507F2"/>
    <w:rsid w:val="00A5082A"/>
    <w:rsid w:val="00A51119"/>
    <w:rsid w:val="00A5412B"/>
    <w:rsid w:val="00A54BAD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5689"/>
    <w:rsid w:val="00A94CF3"/>
    <w:rsid w:val="00A97DB7"/>
    <w:rsid w:val="00AA286D"/>
    <w:rsid w:val="00AA3E9C"/>
    <w:rsid w:val="00AA441C"/>
    <w:rsid w:val="00AA7D88"/>
    <w:rsid w:val="00AB0A49"/>
    <w:rsid w:val="00AB378B"/>
    <w:rsid w:val="00AB3A39"/>
    <w:rsid w:val="00AB5103"/>
    <w:rsid w:val="00AC01A5"/>
    <w:rsid w:val="00AC0FB8"/>
    <w:rsid w:val="00AC1150"/>
    <w:rsid w:val="00AC7E46"/>
    <w:rsid w:val="00AD4C18"/>
    <w:rsid w:val="00AE5EC4"/>
    <w:rsid w:val="00AF1DB5"/>
    <w:rsid w:val="00AF3A34"/>
    <w:rsid w:val="00AF540F"/>
    <w:rsid w:val="00B0136F"/>
    <w:rsid w:val="00B032DB"/>
    <w:rsid w:val="00B04601"/>
    <w:rsid w:val="00B06FCE"/>
    <w:rsid w:val="00B07659"/>
    <w:rsid w:val="00B22734"/>
    <w:rsid w:val="00B31290"/>
    <w:rsid w:val="00B319F3"/>
    <w:rsid w:val="00B33E51"/>
    <w:rsid w:val="00B35A4A"/>
    <w:rsid w:val="00B42D49"/>
    <w:rsid w:val="00B45797"/>
    <w:rsid w:val="00B46C13"/>
    <w:rsid w:val="00B47E33"/>
    <w:rsid w:val="00B50835"/>
    <w:rsid w:val="00B554C8"/>
    <w:rsid w:val="00B60CB1"/>
    <w:rsid w:val="00B6106C"/>
    <w:rsid w:val="00B73E31"/>
    <w:rsid w:val="00B8270F"/>
    <w:rsid w:val="00B83101"/>
    <w:rsid w:val="00B83637"/>
    <w:rsid w:val="00B8643B"/>
    <w:rsid w:val="00B90D81"/>
    <w:rsid w:val="00B91917"/>
    <w:rsid w:val="00B9597A"/>
    <w:rsid w:val="00B96338"/>
    <w:rsid w:val="00B97BFB"/>
    <w:rsid w:val="00BA1D45"/>
    <w:rsid w:val="00BA40A0"/>
    <w:rsid w:val="00BA4472"/>
    <w:rsid w:val="00BA4D6D"/>
    <w:rsid w:val="00BA7163"/>
    <w:rsid w:val="00BA77EB"/>
    <w:rsid w:val="00BB0395"/>
    <w:rsid w:val="00BB134A"/>
    <w:rsid w:val="00BB36D8"/>
    <w:rsid w:val="00BB3896"/>
    <w:rsid w:val="00BB4920"/>
    <w:rsid w:val="00BB5293"/>
    <w:rsid w:val="00BB64C5"/>
    <w:rsid w:val="00BC4934"/>
    <w:rsid w:val="00BC4DA1"/>
    <w:rsid w:val="00BC698B"/>
    <w:rsid w:val="00BD016C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821"/>
    <w:rsid w:val="00C152AF"/>
    <w:rsid w:val="00C249BB"/>
    <w:rsid w:val="00C25F4F"/>
    <w:rsid w:val="00C31528"/>
    <w:rsid w:val="00C40C62"/>
    <w:rsid w:val="00C431DF"/>
    <w:rsid w:val="00C451CD"/>
    <w:rsid w:val="00C515DF"/>
    <w:rsid w:val="00C52427"/>
    <w:rsid w:val="00C52851"/>
    <w:rsid w:val="00C5688A"/>
    <w:rsid w:val="00C65B50"/>
    <w:rsid w:val="00C67A71"/>
    <w:rsid w:val="00C76244"/>
    <w:rsid w:val="00C766ED"/>
    <w:rsid w:val="00C8087E"/>
    <w:rsid w:val="00C84F78"/>
    <w:rsid w:val="00C85692"/>
    <w:rsid w:val="00C97153"/>
    <w:rsid w:val="00CA0AB3"/>
    <w:rsid w:val="00CB6362"/>
    <w:rsid w:val="00CC0B06"/>
    <w:rsid w:val="00CC1452"/>
    <w:rsid w:val="00CC48BF"/>
    <w:rsid w:val="00CC4A8A"/>
    <w:rsid w:val="00CD0D60"/>
    <w:rsid w:val="00CD70CF"/>
    <w:rsid w:val="00CE2C70"/>
    <w:rsid w:val="00CE37E4"/>
    <w:rsid w:val="00CE6BF1"/>
    <w:rsid w:val="00CE6F3F"/>
    <w:rsid w:val="00CE7229"/>
    <w:rsid w:val="00D070AD"/>
    <w:rsid w:val="00D1240D"/>
    <w:rsid w:val="00D127F6"/>
    <w:rsid w:val="00D134E9"/>
    <w:rsid w:val="00D13D26"/>
    <w:rsid w:val="00D15078"/>
    <w:rsid w:val="00D15F57"/>
    <w:rsid w:val="00D166E7"/>
    <w:rsid w:val="00D27A7D"/>
    <w:rsid w:val="00D305B6"/>
    <w:rsid w:val="00D3081F"/>
    <w:rsid w:val="00D3507E"/>
    <w:rsid w:val="00D416E1"/>
    <w:rsid w:val="00D428A3"/>
    <w:rsid w:val="00D44A79"/>
    <w:rsid w:val="00D47171"/>
    <w:rsid w:val="00D474FC"/>
    <w:rsid w:val="00D5411F"/>
    <w:rsid w:val="00D54AE6"/>
    <w:rsid w:val="00D56D6A"/>
    <w:rsid w:val="00D65CB5"/>
    <w:rsid w:val="00D7336C"/>
    <w:rsid w:val="00D8247B"/>
    <w:rsid w:val="00D86738"/>
    <w:rsid w:val="00D86EA9"/>
    <w:rsid w:val="00D87641"/>
    <w:rsid w:val="00D93FC8"/>
    <w:rsid w:val="00D94C22"/>
    <w:rsid w:val="00DA0F35"/>
    <w:rsid w:val="00DA21EE"/>
    <w:rsid w:val="00DA5555"/>
    <w:rsid w:val="00DB09CA"/>
    <w:rsid w:val="00DB1C11"/>
    <w:rsid w:val="00DB3C7A"/>
    <w:rsid w:val="00DB6AA4"/>
    <w:rsid w:val="00DC2FB4"/>
    <w:rsid w:val="00DC6125"/>
    <w:rsid w:val="00DC651C"/>
    <w:rsid w:val="00DC6904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E04512"/>
    <w:rsid w:val="00E05D3F"/>
    <w:rsid w:val="00E0628A"/>
    <w:rsid w:val="00E06990"/>
    <w:rsid w:val="00E132CE"/>
    <w:rsid w:val="00E21FF7"/>
    <w:rsid w:val="00E22D91"/>
    <w:rsid w:val="00E241B6"/>
    <w:rsid w:val="00E24D98"/>
    <w:rsid w:val="00E2516B"/>
    <w:rsid w:val="00E34D13"/>
    <w:rsid w:val="00E35315"/>
    <w:rsid w:val="00E4124A"/>
    <w:rsid w:val="00E41CD4"/>
    <w:rsid w:val="00E42BF8"/>
    <w:rsid w:val="00E47BA8"/>
    <w:rsid w:val="00E53CD4"/>
    <w:rsid w:val="00E5510A"/>
    <w:rsid w:val="00E56439"/>
    <w:rsid w:val="00E62C13"/>
    <w:rsid w:val="00E736CE"/>
    <w:rsid w:val="00E75845"/>
    <w:rsid w:val="00E76AB2"/>
    <w:rsid w:val="00E77AB6"/>
    <w:rsid w:val="00E82F5E"/>
    <w:rsid w:val="00E8577C"/>
    <w:rsid w:val="00E91745"/>
    <w:rsid w:val="00E93EC3"/>
    <w:rsid w:val="00E94A6E"/>
    <w:rsid w:val="00E94BAB"/>
    <w:rsid w:val="00E973B0"/>
    <w:rsid w:val="00EA0C1E"/>
    <w:rsid w:val="00EA2655"/>
    <w:rsid w:val="00EA4B9F"/>
    <w:rsid w:val="00EA591F"/>
    <w:rsid w:val="00EB01B3"/>
    <w:rsid w:val="00EB0F8A"/>
    <w:rsid w:val="00EB15FE"/>
    <w:rsid w:val="00EC27FA"/>
    <w:rsid w:val="00ED5F48"/>
    <w:rsid w:val="00ED73B8"/>
    <w:rsid w:val="00EE4E10"/>
    <w:rsid w:val="00EE518A"/>
    <w:rsid w:val="00EE56B6"/>
    <w:rsid w:val="00EE57FA"/>
    <w:rsid w:val="00EF097B"/>
    <w:rsid w:val="00EF1D69"/>
    <w:rsid w:val="00EF296C"/>
    <w:rsid w:val="00EF4E10"/>
    <w:rsid w:val="00EF5850"/>
    <w:rsid w:val="00EF66D2"/>
    <w:rsid w:val="00F0079D"/>
    <w:rsid w:val="00F03E73"/>
    <w:rsid w:val="00F10C75"/>
    <w:rsid w:val="00F128E0"/>
    <w:rsid w:val="00F12CB8"/>
    <w:rsid w:val="00F303B5"/>
    <w:rsid w:val="00F30628"/>
    <w:rsid w:val="00F3422E"/>
    <w:rsid w:val="00F36954"/>
    <w:rsid w:val="00F4584F"/>
    <w:rsid w:val="00F46B41"/>
    <w:rsid w:val="00F537B6"/>
    <w:rsid w:val="00F53DDF"/>
    <w:rsid w:val="00F62EBD"/>
    <w:rsid w:val="00F64746"/>
    <w:rsid w:val="00F67171"/>
    <w:rsid w:val="00F67405"/>
    <w:rsid w:val="00F7004E"/>
    <w:rsid w:val="00F70A7C"/>
    <w:rsid w:val="00F712DE"/>
    <w:rsid w:val="00F72C1B"/>
    <w:rsid w:val="00F75553"/>
    <w:rsid w:val="00F80C38"/>
    <w:rsid w:val="00F811C3"/>
    <w:rsid w:val="00F92CD1"/>
    <w:rsid w:val="00F97DB8"/>
    <w:rsid w:val="00FA185B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5E53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5E53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*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2015-06-05T17:26:00Z</dcterms:created>
  <dcterms:modified xsi:type="dcterms:W3CDTF">2015-06-05T17:26:00Z</dcterms:modified>
</cp:coreProperties>
</file>